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449" w:rsidRDefault="00B83449" w:rsidP="00B83449">
      <w:pPr>
        <w:bidi/>
        <w:jc w:val="center"/>
        <w:rPr>
          <w:rFonts w:cs="B Nazanin"/>
          <w:b/>
          <w:bCs/>
          <w:rtl/>
        </w:rPr>
      </w:pPr>
      <w:r w:rsidRPr="007835A8">
        <w:rPr>
          <w:rFonts w:cs="B Nazanin" w:hint="cs"/>
          <w:b/>
          <w:bCs/>
          <w:rtl/>
        </w:rPr>
        <w:t>فرم</w:t>
      </w:r>
      <w:r>
        <w:rPr>
          <w:rFonts w:cs="B Nazanin" w:hint="cs"/>
          <w:b/>
          <w:bCs/>
          <w:rtl/>
        </w:rPr>
        <w:t xml:space="preserve"> </w:t>
      </w:r>
      <w:r w:rsidR="00237398">
        <w:rPr>
          <w:rFonts w:cs="B Nazanin" w:hint="cs"/>
          <w:b/>
          <w:bCs/>
          <w:rtl/>
        </w:rPr>
        <w:t xml:space="preserve">اعلام عدم وجود </w:t>
      </w:r>
      <w:r w:rsidRPr="007835A8">
        <w:rPr>
          <w:rFonts w:cs="B Nazanin" w:hint="cs"/>
          <w:b/>
          <w:bCs/>
          <w:rtl/>
        </w:rPr>
        <w:t>تعارض</w:t>
      </w:r>
      <w:r>
        <w:rPr>
          <w:rFonts w:cs="B Nazanin" w:hint="cs"/>
          <w:b/>
          <w:bCs/>
          <w:rtl/>
        </w:rPr>
        <w:t xml:space="preserve"> </w:t>
      </w:r>
      <w:r w:rsidRPr="007835A8">
        <w:rPr>
          <w:rFonts w:cs="B Nazanin" w:hint="cs"/>
          <w:b/>
          <w:bCs/>
          <w:rtl/>
        </w:rPr>
        <w:t>منافع</w:t>
      </w:r>
      <w:r w:rsidR="00237398">
        <w:rPr>
          <w:rFonts w:cs="B Nazanin" w:hint="cs"/>
          <w:b/>
          <w:bCs/>
          <w:rtl/>
        </w:rPr>
        <w:t xml:space="preserve"> نویسندگان</w:t>
      </w:r>
      <w:bookmarkStart w:id="0" w:name="_GoBack"/>
      <w:bookmarkEnd w:id="0"/>
    </w:p>
    <w:p w:rsidR="00B83449" w:rsidRDefault="00B83449" w:rsidP="00B83449">
      <w:pPr>
        <w:bidi/>
        <w:jc w:val="both"/>
        <w:rPr>
          <w:rFonts w:cs="B Nazanin"/>
          <w:sz w:val="24"/>
          <w:szCs w:val="24"/>
          <w:rtl/>
        </w:rPr>
      </w:pPr>
      <w:r w:rsidRPr="007835A8">
        <w:rPr>
          <w:rFonts w:cs="B Nazanin" w:hint="cs"/>
          <w:sz w:val="24"/>
          <w:szCs w:val="24"/>
          <w:rtl/>
        </w:rPr>
        <w:t>فرم</w:t>
      </w:r>
      <w:r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تعارض</w:t>
      </w:r>
      <w:r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منافع</w:t>
      </w:r>
      <w:r>
        <w:rPr>
          <w:rFonts w:cs="B Nazanin" w:hint="cs"/>
          <w:sz w:val="24"/>
          <w:szCs w:val="24"/>
          <w:rtl/>
        </w:rPr>
        <w:t xml:space="preserve">، توافق نامه‏ای است که نویسنده (گان) یک مقاله </w:t>
      </w:r>
      <w:r w:rsidRPr="0064320F">
        <w:rPr>
          <w:rFonts w:cs="B Nazanin" w:hint="cs"/>
          <w:sz w:val="24"/>
          <w:szCs w:val="24"/>
          <w:rtl/>
        </w:rPr>
        <w:t>اعلام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می</w:t>
      </w:r>
      <w:r>
        <w:rPr>
          <w:rFonts w:cs="B Nazanin" w:hint="cs"/>
          <w:sz w:val="24"/>
          <w:szCs w:val="24"/>
          <w:rtl/>
        </w:rPr>
        <w:t>‏</w:t>
      </w:r>
      <w:r w:rsidRPr="0064320F">
        <w:rPr>
          <w:rFonts w:cs="B Nazanin" w:hint="cs"/>
          <w:sz w:val="24"/>
          <w:szCs w:val="24"/>
          <w:rtl/>
        </w:rPr>
        <w:t>کن</w:t>
      </w:r>
      <w:r>
        <w:rPr>
          <w:rFonts w:cs="B Nazanin" w:hint="cs"/>
          <w:sz w:val="24"/>
          <w:szCs w:val="24"/>
          <w:rtl/>
        </w:rPr>
        <w:t>ن</w:t>
      </w:r>
      <w:r w:rsidRPr="0064320F">
        <w:rPr>
          <w:rFonts w:cs="B Nazanin" w:hint="cs"/>
          <w:sz w:val="24"/>
          <w:szCs w:val="24"/>
          <w:rtl/>
        </w:rPr>
        <w:t>د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که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در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رابطه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با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انتشار</w:t>
      </w:r>
      <w:r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 xml:space="preserve">مقاله ارائه شده </w:t>
      </w:r>
      <w:r w:rsidRPr="0064320F">
        <w:rPr>
          <w:rFonts w:cs="B Nazanin" w:hint="cs"/>
          <w:sz w:val="24"/>
          <w:szCs w:val="24"/>
          <w:rtl/>
        </w:rPr>
        <w:t>به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طور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کامل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از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اخلاق</w:t>
      </w:r>
      <w:r>
        <w:rPr>
          <w:rFonts w:cs="B Nazanin" w:hint="cs"/>
          <w:sz w:val="24"/>
          <w:szCs w:val="24"/>
          <w:rtl/>
        </w:rPr>
        <w:t xml:space="preserve"> نشر</w:t>
      </w:r>
      <w:r w:rsidRPr="0064320F">
        <w:rPr>
          <w:rFonts w:cs="B Nazanin" w:hint="cs"/>
          <w:sz w:val="24"/>
          <w:szCs w:val="24"/>
          <w:rtl/>
        </w:rPr>
        <w:t>،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از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جمله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سرقت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ادبی،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سوء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رفتار،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جعل</w:t>
      </w:r>
      <w:r>
        <w:rPr>
          <w:rFonts w:cs="B Nazanin" w:hint="cs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داده</w:t>
      </w:r>
      <w:r>
        <w:rPr>
          <w:rFonts w:cs="B Nazanin" w:hint="cs"/>
          <w:sz w:val="24"/>
          <w:szCs w:val="24"/>
          <w:rtl/>
        </w:rPr>
        <w:t>‏</w:t>
      </w:r>
      <w:r w:rsidRPr="0064320F">
        <w:rPr>
          <w:rFonts w:cs="B Nazanin" w:hint="cs"/>
          <w:sz w:val="24"/>
          <w:szCs w:val="24"/>
          <w:rtl/>
        </w:rPr>
        <w:t>ها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و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یا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ارسال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و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انتشار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دوگانه،</w:t>
      </w:r>
      <w:r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 xml:space="preserve">پرهیز نموده‏اند و </w:t>
      </w:r>
      <w:r w:rsidRPr="0064320F">
        <w:rPr>
          <w:rFonts w:cs="B Nazanin" w:hint="cs"/>
          <w:sz w:val="24"/>
          <w:szCs w:val="24"/>
          <w:rtl/>
        </w:rPr>
        <w:t>منافعی</w:t>
      </w:r>
      <w:r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 xml:space="preserve">تجاری در این راستا </w:t>
      </w:r>
      <w:r w:rsidRPr="0064320F">
        <w:rPr>
          <w:rFonts w:cs="B Nazanin" w:hint="cs"/>
          <w:sz w:val="24"/>
          <w:szCs w:val="24"/>
          <w:rtl/>
        </w:rPr>
        <w:t>وجود</w:t>
      </w:r>
      <w:r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ندا</w:t>
      </w:r>
      <w:r>
        <w:rPr>
          <w:rFonts w:cs="B Nazanin" w:hint="cs"/>
          <w:sz w:val="24"/>
          <w:szCs w:val="24"/>
          <w:rtl/>
        </w:rPr>
        <w:t xml:space="preserve">رد و نویسندگان </w:t>
      </w:r>
      <w:r w:rsidRPr="00B842B2">
        <w:rPr>
          <w:rFonts w:cs="B Nazanin" w:hint="cs"/>
          <w:sz w:val="24"/>
          <w:szCs w:val="24"/>
          <w:rtl/>
        </w:rPr>
        <w:t>در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قبال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ارائه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اثر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خود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وجهی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دریافت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ننموده</w:t>
      </w:r>
      <w:r>
        <w:rPr>
          <w:rFonts w:cs="B Nazanin" w:hint="cs"/>
          <w:sz w:val="24"/>
          <w:szCs w:val="24"/>
          <w:rtl/>
        </w:rPr>
        <w:t>‏</w:t>
      </w:r>
      <w:r w:rsidRPr="00B842B2">
        <w:rPr>
          <w:rFonts w:cs="B Nazanin" w:hint="cs"/>
          <w:sz w:val="24"/>
          <w:szCs w:val="24"/>
          <w:rtl/>
        </w:rPr>
        <w:t>اند</w:t>
      </w:r>
      <w:r>
        <w:rPr>
          <w:rFonts w:cs="B Nazanin" w:hint="cs"/>
          <w:sz w:val="24"/>
          <w:szCs w:val="24"/>
          <w:rtl/>
        </w:rPr>
        <w:t xml:space="preserve">. </w:t>
      </w:r>
      <w:r w:rsidRPr="00B842B2">
        <w:rPr>
          <w:rFonts w:cs="B Nazanin" w:hint="cs"/>
          <w:sz w:val="24"/>
          <w:szCs w:val="24"/>
          <w:rtl/>
        </w:rPr>
        <w:t>فرم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تعارض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منافع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به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خوانندگان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اثر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نشان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می</w:t>
      </w:r>
      <w:r>
        <w:rPr>
          <w:rFonts w:cs="B Nazanin" w:hint="cs"/>
          <w:sz w:val="24"/>
          <w:szCs w:val="24"/>
          <w:rtl/>
        </w:rPr>
        <w:t>‏</w:t>
      </w:r>
      <w:r w:rsidRPr="00B842B2">
        <w:rPr>
          <w:rFonts w:cs="B Nazanin" w:hint="cs"/>
          <w:sz w:val="24"/>
          <w:szCs w:val="24"/>
          <w:rtl/>
        </w:rPr>
        <w:t>دهد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که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متن</w:t>
      </w:r>
      <w:r>
        <w:rPr>
          <w:rFonts w:cs="B Nazanin" w:hint="cs"/>
          <w:sz w:val="24"/>
          <w:szCs w:val="24"/>
          <w:rtl/>
        </w:rPr>
        <w:t xml:space="preserve"> مقاله </w:t>
      </w:r>
      <w:r w:rsidRPr="00B842B2">
        <w:rPr>
          <w:rFonts w:cs="B Nazanin" w:hint="cs"/>
          <w:sz w:val="24"/>
          <w:szCs w:val="24"/>
          <w:rtl/>
        </w:rPr>
        <w:t>چگونه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توسط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نویسند</w:t>
      </w:r>
      <w:r>
        <w:rPr>
          <w:rFonts w:cs="B Nazanin" w:hint="cs"/>
          <w:sz w:val="24"/>
          <w:szCs w:val="24"/>
          <w:rtl/>
        </w:rPr>
        <w:t xml:space="preserve">گان </w:t>
      </w:r>
      <w:r w:rsidRPr="00B842B2">
        <w:rPr>
          <w:rFonts w:cs="B Nazanin" w:hint="cs"/>
          <w:sz w:val="24"/>
          <w:szCs w:val="24"/>
          <w:rtl/>
        </w:rPr>
        <w:t>تهیه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و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ارائه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شده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است.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نویسنده</w:t>
      </w:r>
      <w:r>
        <w:rPr>
          <w:rFonts w:cs="B Nazanin" w:hint="cs"/>
          <w:sz w:val="24"/>
          <w:szCs w:val="24"/>
          <w:rtl/>
        </w:rPr>
        <w:t xml:space="preserve"> </w:t>
      </w:r>
      <w:r w:rsidRPr="00B842B2">
        <w:rPr>
          <w:rFonts w:cs="B Nazanin" w:hint="cs"/>
          <w:sz w:val="24"/>
          <w:szCs w:val="24"/>
          <w:rtl/>
        </w:rPr>
        <w:t>مسئول</w:t>
      </w:r>
      <w:r>
        <w:rPr>
          <w:rFonts w:cs="B Nazanin" w:hint="cs"/>
          <w:sz w:val="24"/>
          <w:szCs w:val="24"/>
          <w:rtl/>
        </w:rPr>
        <w:t xml:space="preserve"> از جانب سایر نویسندگان این فرم را امضا و تایید می‏‏نماید و اصالت محتوای آن را اعلام می‏‏نماید. نویسنده مسئول هم چنین اعلام می‏دارد که این اثر قبلا در جای دیگری منتشر نشده و همزمان به نشریه دیگری ارائه نگردیده است. همچنین کلیه حقوق استفاده از محتوا، جداول، تصاویر و ... به ناشر محول گردیده است.</w:t>
      </w:r>
    </w:p>
    <w:p w:rsidR="00B83449" w:rsidRPr="00B842B2" w:rsidRDefault="00B83449" w:rsidP="00B83449">
      <w:pPr>
        <w:tabs>
          <w:tab w:val="left" w:pos="360"/>
        </w:tabs>
        <w:bidi/>
        <w:rPr>
          <w:rFonts w:cs="B Nazanin"/>
          <w:sz w:val="24"/>
          <w:szCs w:val="24"/>
        </w:rPr>
      </w:pPr>
    </w:p>
    <w:tbl>
      <w:tblPr>
        <w:tblStyle w:val="TableGrid"/>
        <w:tblW w:w="9715" w:type="dxa"/>
        <w:jc w:val="center"/>
        <w:tblLook w:val="04A0" w:firstRow="1" w:lastRow="0" w:firstColumn="1" w:lastColumn="0" w:noHBand="0" w:noVBand="1"/>
      </w:tblPr>
      <w:tblGrid>
        <w:gridCol w:w="4363"/>
        <w:gridCol w:w="5352"/>
      </w:tblGrid>
      <w:tr w:rsidR="00B83449" w:rsidRPr="00CC5992" w:rsidTr="00DA4DE9">
        <w:trPr>
          <w:trHeight w:val="692"/>
          <w:jc w:val="center"/>
        </w:trPr>
        <w:tc>
          <w:tcPr>
            <w:tcW w:w="4363" w:type="dxa"/>
            <w:vAlign w:val="center"/>
          </w:tcPr>
          <w:p w:rsidR="00B83449" w:rsidRPr="00232FD2" w:rsidRDefault="00B83449" w:rsidP="00DA4DE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rPr>
                <w:rFonts w:asciiTheme="minorHAnsi" w:hAnsiTheme="minorHAnsi" w:cs="B Nazanin"/>
                <w:spacing w:val="-2"/>
                <w:sz w:val="18"/>
                <w:szCs w:val="18"/>
                <w:rtl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آدرس</w:t>
            </w:r>
            <w:r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الکترونیکی:</w:t>
            </w:r>
          </w:p>
        </w:tc>
        <w:tc>
          <w:tcPr>
            <w:tcW w:w="5352" w:type="dxa"/>
            <w:tcBorders>
              <w:bottom w:val="single" w:sz="4" w:space="0" w:color="auto"/>
            </w:tcBorders>
            <w:vAlign w:val="center"/>
          </w:tcPr>
          <w:p w:rsidR="00B83449" w:rsidRPr="00232FD2" w:rsidRDefault="00B83449" w:rsidP="00DA4DE9">
            <w:pPr>
              <w:widowControl w:val="0"/>
              <w:autoSpaceDE w:val="0"/>
              <w:autoSpaceDN w:val="0"/>
              <w:bidi/>
              <w:adjustRightInd w:val="0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نام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نویسنده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مسئول:</w:t>
            </w:r>
          </w:p>
        </w:tc>
      </w:tr>
      <w:tr w:rsidR="00B83449" w:rsidRPr="00CC5992" w:rsidTr="00DA4DE9">
        <w:trPr>
          <w:trHeight w:hRule="exact" w:val="775"/>
          <w:jc w:val="center"/>
        </w:trPr>
        <w:tc>
          <w:tcPr>
            <w:tcW w:w="4363" w:type="dxa"/>
            <w:vAlign w:val="center"/>
          </w:tcPr>
          <w:p w:rsidR="00B83449" w:rsidRPr="00232FD2" w:rsidRDefault="00B83449" w:rsidP="00DA4DE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  <w:r>
              <w:rPr>
                <w:rFonts w:asciiTheme="minorHAnsi" w:hAnsiTheme="minorHAnsi" w:cs="B Nazanin" w:hint="cs"/>
                <w:b/>
                <w:bCs/>
                <w:spacing w:val="-2"/>
                <w:sz w:val="18"/>
                <w:szCs w:val="18"/>
                <w:rtl/>
              </w:rPr>
              <w:t>تلفن:</w:t>
            </w:r>
          </w:p>
        </w:tc>
        <w:tc>
          <w:tcPr>
            <w:tcW w:w="5352" w:type="dxa"/>
            <w:vAlign w:val="center"/>
          </w:tcPr>
          <w:p w:rsidR="00B83449" w:rsidRPr="00232FD2" w:rsidRDefault="00B83449" w:rsidP="00DA4DE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وابستگی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سازمانی:</w:t>
            </w:r>
          </w:p>
        </w:tc>
      </w:tr>
      <w:tr w:rsidR="00B83449" w:rsidRPr="00CC5992" w:rsidTr="00DA4DE9">
        <w:trPr>
          <w:trHeight w:val="692"/>
          <w:jc w:val="center"/>
        </w:trPr>
        <w:tc>
          <w:tcPr>
            <w:tcW w:w="9715" w:type="dxa"/>
            <w:gridSpan w:val="2"/>
            <w:tcBorders>
              <w:bottom w:val="single" w:sz="4" w:space="0" w:color="auto"/>
            </w:tcBorders>
            <w:vAlign w:val="center"/>
          </w:tcPr>
          <w:p w:rsidR="00B83449" w:rsidRPr="00232FD2" w:rsidRDefault="00B83449" w:rsidP="00DA4DE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عنوان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مقاله:</w:t>
            </w:r>
          </w:p>
        </w:tc>
      </w:tr>
      <w:tr w:rsidR="00B83449" w:rsidRPr="00CC5992" w:rsidTr="00DA4DE9">
        <w:trPr>
          <w:trHeight w:val="980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B83449" w:rsidRPr="00232FD2" w:rsidRDefault="00B83449" w:rsidP="00DA4DE9">
            <w:pPr>
              <w:widowControl w:val="0"/>
              <w:autoSpaceDE w:val="0"/>
              <w:autoSpaceDN w:val="0"/>
              <w:bidi/>
              <w:adjustRightInd w:val="0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موسس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مربوطه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وجهی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ک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شخص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ثالث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(دولت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خصوص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غ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ره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بخشی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ارائه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شده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(شامل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کمک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مال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نظارت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داده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طراح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مطالعه،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آماده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ساز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تح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...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دریافت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نموده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است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</w:tc>
      </w:tr>
      <w:tr w:rsidR="00B83449" w:rsidRPr="00CC5992" w:rsidTr="00DA4DE9">
        <w:trPr>
          <w:trHeight w:hRule="exact" w:val="370"/>
          <w:jc w:val="center"/>
        </w:trPr>
        <w:tc>
          <w:tcPr>
            <w:tcW w:w="971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pPr w:leftFromText="180" w:rightFromText="180" w:vertAnchor="text" w:horzAnchor="margin" w:tblpY="-123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B83449" w:rsidRPr="00232FD2" w:rsidTr="00DA4DE9">
              <w:trPr>
                <w:trHeight w:val="353"/>
              </w:trPr>
              <w:tc>
                <w:tcPr>
                  <w:tcW w:w="1433" w:type="dxa"/>
                </w:tcPr>
                <w:p w:rsidR="00B83449" w:rsidRPr="00232FD2" w:rsidRDefault="00B83449" w:rsidP="00DA4DE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B83449" w:rsidRPr="00232FD2" w:rsidRDefault="00B83449" w:rsidP="00DA4DE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B83449" w:rsidRPr="00232FD2" w:rsidRDefault="00B83449" w:rsidP="00DA4DE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jc w:val="both"/>
              <w:rPr>
                <w:rFonts w:asciiTheme="minorHAnsi" w:hAnsiTheme="minorHAnsi" w:cs="B Nazanin"/>
                <w:b/>
                <w:bCs/>
                <w:i/>
                <w:iCs/>
                <w:spacing w:val="-2"/>
                <w:sz w:val="18"/>
                <w:szCs w:val="18"/>
              </w:rPr>
            </w:pPr>
          </w:p>
        </w:tc>
      </w:tr>
      <w:tr w:rsidR="00B83449" w:rsidRPr="00CC5992" w:rsidTr="00DA4DE9">
        <w:trPr>
          <w:trHeight w:val="701"/>
          <w:jc w:val="center"/>
        </w:trPr>
        <w:tc>
          <w:tcPr>
            <w:tcW w:w="9715" w:type="dxa"/>
            <w:gridSpan w:val="2"/>
            <w:tcBorders>
              <w:bottom w:val="nil"/>
            </w:tcBorders>
            <w:vAlign w:val="center"/>
          </w:tcPr>
          <w:p w:rsidR="00B83449" w:rsidRDefault="00B83449" w:rsidP="00DA4DE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rtl/>
              </w:rPr>
              <w:t>آ</w:t>
            </w:r>
            <w:r w:rsidRPr="00232FD2">
              <w:rPr>
                <w:rFonts w:cs="B Nazanin" w:hint="cs"/>
                <w:rtl/>
              </w:rPr>
              <w:t>ی</w:t>
            </w:r>
            <w:r w:rsidRPr="00232FD2">
              <w:rPr>
                <w:rFonts w:cs="B Nazanin" w:hint="eastAsia"/>
                <w:rtl/>
              </w:rPr>
              <w:t>ا</w:t>
            </w:r>
            <w:r>
              <w:rPr>
                <w:rFonts w:cs="B Nazanin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هرگونه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اختراع</w:t>
            </w:r>
            <w:r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که در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حال انجام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داوری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ثبت شده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مربوط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این اثر را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 حال انجام دارند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p w:rsidR="00B83449" w:rsidRDefault="00B83449" w:rsidP="00DA4DE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jc w:val="both"/>
              <w:rPr>
                <w:rFonts w:cs="B Nazanin"/>
              </w:rPr>
            </w:pPr>
          </w:p>
          <w:tbl>
            <w:tblPr>
              <w:tblStyle w:val="TableGrid"/>
              <w:tblpPr w:leftFromText="180" w:rightFromText="180" w:vertAnchor="text" w:horzAnchor="margin" w:tblpY="-84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B83449" w:rsidRPr="00232FD2" w:rsidTr="00DA4DE9">
              <w:trPr>
                <w:trHeight w:val="260"/>
              </w:trPr>
              <w:tc>
                <w:tcPr>
                  <w:tcW w:w="1433" w:type="dxa"/>
                </w:tcPr>
                <w:p w:rsidR="00B83449" w:rsidRPr="00232FD2" w:rsidRDefault="00B83449" w:rsidP="00DA4DE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B83449" w:rsidRPr="00232FD2" w:rsidRDefault="00B83449" w:rsidP="00DA4DE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B83449" w:rsidRPr="00232FD2" w:rsidRDefault="00B83449" w:rsidP="00DA4DE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jc w:val="both"/>
              <w:rPr>
                <w:rFonts w:cs="B Nazanin"/>
              </w:rPr>
            </w:pPr>
          </w:p>
        </w:tc>
      </w:tr>
      <w:tr w:rsidR="00B83449" w:rsidRPr="00CC5992" w:rsidTr="00DA4DE9">
        <w:trPr>
          <w:trHeight w:val="836"/>
          <w:jc w:val="center"/>
        </w:trPr>
        <w:tc>
          <w:tcPr>
            <w:tcW w:w="97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83449" w:rsidRDefault="00B83449" w:rsidP="00DA4DE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طرق دسترسی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گر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وجود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دارد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خوانندگان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بتوانند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اطلاعات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اضافی اثر مذکور را از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دریافت نمایند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tbl>
            <w:tblPr>
              <w:tblStyle w:val="TableGrid"/>
              <w:tblpPr w:leftFromText="180" w:rightFromText="180" w:vertAnchor="text" w:horzAnchor="margin" w:tblpY="140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B83449" w:rsidRPr="00232FD2" w:rsidTr="00DA4DE9">
              <w:trPr>
                <w:trHeight w:val="353"/>
              </w:trPr>
              <w:tc>
                <w:tcPr>
                  <w:tcW w:w="1433" w:type="dxa"/>
                </w:tcPr>
                <w:p w:rsidR="00B83449" w:rsidRPr="00232FD2" w:rsidRDefault="00B83449" w:rsidP="00DA4DE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B83449" w:rsidRPr="00232FD2" w:rsidRDefault="00B83449" w:rsidP="00DA4DE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B83449" w:rsidRPr="00232FD2" w:rsidRDefault="00B83449" w:rsidP="00DA4DE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jc w:val="both"/>
              <w:rPr>
                <w:rFonts w:cs="B Nazanin"/>
              </w:rPr>
            </w:pPr>
          </w:p>
        </w:tc>
      </w:tr>
      <w:tr w:rsidR="00B83449" w:rsidRPr="00CC5992" w:rsidTr="00DA4DE9">
        <w:trPr>
          <w:trHeight w:val="791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B83449" w:rsidRDefault="00B83449" w:rsidP="00DA4DE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jc w:val="both"/>
              <w:rPr>
                <w:rFonts w:cs="B Nazanin"/>
                <w:sz w:val="24"/>
                <w:szCs w:val="24"/>
                <w:lang w:bidi="fa-IR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جنبه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مرتبط با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وانات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آزما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ش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مار</w:t>
            </w:r>
            <w:r>
              <w:rPr>
                <w:rFonts w:cs="B Nazanin" w:hint="cs"/>
                <w:sz w:val="24"/>
                <w:szCs w:val="24"/>
                <w:rtl/>
              </w:rPr>
              <w:t>ی های خاص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انسان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است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نیاز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اعلام و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تایید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اخلاق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نشر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باشد؟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Y="141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B83449" w:rsidRPr="00232FD2" w:rsidTr="00DA4DE9">
              <w:trPr>
                <w:trHeight w:val="353"/>
              </w:trPr>
              <w:tc>
                <w:tcPr>
                  <w:tcW w:w="1433" w:type="dxa"/>
                </w:tcPr>
                <w:p w:rsidR="00B83449" w:rsidRPr="00232FD2" w:rsidRDefault="00B83449" w:rsidP="00DA4DE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B83449" w:rsidRPr="00232FD2" w:rsidRDefault="00B83449" w:rsidP="00DA4DE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B83449" w:rsidRPr="00232FD2" w:rsidRDefault="00B83449" w:rsidP="00DA4DE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jc w:val="both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</w:p>
        </w:tc>
      </w:tr>
      <w:tr w:rsidR="00B83449" w:rsidRPr="00CC5992" w:rsidTr="00DA4DE9">
        <w:trPr>
          <w:trHeight w:val="1133"/>
          <w:jc w:val="center"/>
        </w:trPr>
        <w:tc>
          <w:tcPr>
            <w:tcW w:w="9715" w:type="dxa"/>
            <w:gridSpan w:val="2"/>
            <w:vAlign w:val="center"/>
          </w:tcPr>
          <w:p w:rsidR="00B83449" w:rsidRPr="00232FD2" w:rsidRDefault="00B83449" w:rsidP="00DA4DE9">
            <w:pPr>
              <w:widowControl w:val="0"/>
              <w:autoSpaceDE w:val="0"/>
              <w:autoSpaceDN w:val="0"/>
              <w:bidi/>
              <w:adjustRightInd w:val="0"/>
              <w:rPr>
                <w:rFonts w:asciiTheme="minorHAnsi" w:hAnsiTheme="minorHAnsi" w:cs="B Nazanin"/>
                <w:spacing w:val="-2"/>
                <w:sz w:val="20"/>
                <w:szCs w:val="20"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نام نویسند</w:t>
            </w:r>
            <w:r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 xml:space="preserve">ه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مسئول: </w:t>
            </w:r>
            <w:r w:rsidRPr="00AF409C">
              <w:rPr>
                <w:rFonts w:asciiTheme="minorHAnsi" w:hAnsiTheme="minorHAnsi" w:cs="B Nazanin"/>
                <w:spacing w:val="-2"/>
                <w:rtl/>
              </w:rPr>
              <w:t xml:space="preserve">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</w:t>
            </w:r>
            <w:r w:rsidRPr="00AF409C">
              <w:rPr>
                <w:rFonts w:asciiTheme="minorHAnsi" w:hAnsiTheme="minorHAnsi" w:cs="B Nazanin"/>
                <w:spacing w:val="-2"/>
                <w:rtl/>
              </w:rPr>
              <w:t xml:space="preserve">                             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</w:t>
            </w:r>
            <w:r>
              <w:rPr>
                <w:rFonts w:asciiTheme="minorHAnsi" w:hAnsiTheme="minorHAnsi" w:cs="B Nazanin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/>
                <w:spacing w:val="-2"/>
                <w:rtl/>
              </w:rPr>
              <w:t xml:space="preserve"> 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تاریخ:                                 </w:t>
            </w:r>
            <w:r>
              <w:rPr>
                <w:rFonts w:asciiTheme="minorHAnsi" w:hAnsiTheme="minorHAnsi" w:cs="B Nazanin" w:hint="cs"/>
                <w:spacing w:val="-2"/>
                <w:rtl/>
              </w:rPr>
              <w:t xml:space="preserve">  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</w:t>
            </w:r>
            <w:r>
              <w:rPr>
                <w:rFonts w:asciiTheme="minorHAnsi" w:hAnsiTheme="minorHAnsi" w:cs="B Nazanin" w:hint="cs"/>
                <w:spacing w:val="-2"/>
                <w:rtl/>
              </w:rPr>
              <w:t>امضا</w:t>
            </w:r>
          </w:p>
        </w:tc>
      </w:tr>
    </w:tbl>
    <w:p w:rsidR="00B83449" w:rsidRDefault="00B83449" w:rsidP="00B83449">
      <w:pPr>
        <w:tabs>
          <w:tab w:val="left" w:pos="360"/>
        </w:tabs>
        <w:bidi/>
      </w:pPr>
    </w:p>
    <w:p w:rsidR="00DF3DA3" w:rsidRPr="00B83449" w:rsidRDefault="00DF3DA3" w:rsidP="00B83449"/>
    <w:sectPr w:rsidR="00DF3DA3" w:rsidRPr="00B8344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602F" w:rsidRDefault="00C2602F" w:rsidP="00F80597">
      <w:r>
        <w:separator/>
      </w:r>
    </w:p>
  </w:endnote>
  <w:endnote w:type="continuationSeparator" w:id="0">
    <w:p w:rsidR="00C2602F" w:rsidRDefault="00C2602F" w:rsidP="00F80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_Mitra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tra">
    <w:charset w:val="B2"/>
    <w:family w:val="auto"/>
    <w:pitch w:val="variable"/>
    <w:sig w:usb0="00002001" w:usb1="80000000" w:usb2="00000008" w:usb3="00000000" w:csb0="00000040" w:csb1="00000000"/>
  </w:font>
  <w:font w:name="B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602F" w:rsidRDefault="00C2602F" w:rsidP="00F80597">
      <w:r>
        <w:separator/>
      </w:r>
    </w:p>
  </w:footnote>
  <w:footnote w:type="continuationSeparator" w:id="0">
    <w:p w:rsidR="00C2602F" w:rsidRDefault="00C2602F" w:rsidP="00F805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0597" w:rsidRPr="009977A3" w:rsidRDefault="009977A3" w:rsidP="00237398">
    <w:pPr>
      <w:bidi/>
      <w:jc w:val="right"/>
    </w:pPr>
    <w:r w:rsidRPr="0002227A">
      <w:rPr>
        <w:rFonts w:hint="cs"/>
        <w:sz w:val="24"/>
        <w:szCs w:val="24"/>
        <w:rtl/>
      </w:rPr>
      <w:t xml:space="preserve">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597"/>
    <w:rsid w:val="000525F4"/>
    <w:rsid w:val="00086463"/>
    <w:rsid w:val="00237398"/>
    <w:rsid w:val="002C6A5B"/>
    <w:rsid w:val="00305ED4"/>
    <w:rsid w:val="00383359"/>
    <w:rsid w:val="00392BA8"/>
    <w:rsid w:val="005B2059"/>
    <w:rsid w:val="007D0E97"/>
    <w:rsid w:val="009977A3"/>
    <w:rsid w:val="00A86597"/>
    <w:rsid w:val="00B83449"/>
    <w:rsid w:val="00C2602F"/>
    <w:rsid w:val="00DF3DA3"/>
    <w:rsid w:val="00F0692C"/>
    <w:rsid w:val="00F80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0E1CCA"/>
  <w15:chartTrackingRefBased/>
  <w15:docId w15:val="{ADF36CDD-2BC4-43F8-B450-F55D5EBBF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6463"/>
    <w:pPr>
      <w:spacing w:after="0" w:line="240" w:lineRule="auto"/>
    </w:pPr>
    <w:rPr>
      <w:rFonts w:ascii="F_Mitra" w:eastAsia="Times New Roman" w:hAnsi="F_Mitra" w:cs="Mitra"/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059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auto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F80597"/>
  </w:style>
  <w:style w:type="paragraph" w:styleId="Footer">
    <w:name w:val="footer"/>
    <w:basedOn w:val="Normal"/>
    <w:link w:val="FooterChar"/>
    <w:uiPriority w:val="99"/>
    <w:unhideWhenUsed/>
    <w:rsid w:val="00F8059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auto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F80597"/>
  </w:style>
  <w:style w:type="table" w:styleId="TableGrid">
    <w:name w:val="Table Grid"/>
    <w:basedOn w:val="TableNormal"/>
    <w:uiPriority w:val="39"/>
    <w:rsid w:val="00F80597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Pajoohesh</cp:lastModifiedBy>
  <cp:revision>5</cp:revision>
  <dcterms:created xsi:type="dcterms:W3CDTF">2021-09-07T11:07:00Z</dcterms:created>
  <dcterms:modified xsi:type="dcterms:W3CDTF">2022-10-03T11:35:00Z</dcterms:modified>
</cp:coreProperties>
</file>